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2C" w:rsidRDefault="00C04E2C" w:rsidP="00C04E2C">
      <w:pPr>
        <w:rPr>
          <w:lang w:val="en-US"/>
        </w:rPr>
      </w:pPr>
    </w:p>
    <w:p w:rsidR="00C04E2C" w:rsidRDefault="00C04E2C" w:rsidP="00C04E2C">
      <w:pPr>
        <w:jc w:val="right"/>
      </w:pPr>
      <w:r>
        <w:t>Приложение 9</w:t>
      </w:r>
    </w:p>
    <w:p w:rsidR="00C04E2C" w:rsidRDefault="00C04E2C" w:rsidP="00C04E2C">
      <w:pPr>
        <w:jc w:val="right"/>
      </w:pPr>
      <w:r>
        <w:t xml:space="preserve">                                                                                                                          к Решению Собрания депутатов </w:t>
      </w:r>
    </w:p>
    <w:p w:rsidR="00C04E2C" w:rsidRDefault="00C04E2C" w:rsidP="00C04E2C">
      <w:pPr>
        <w:jc w:val="right"/>
      </w:pPr>
      <w:r>
        <w:t xml:space="preserve">Турковского муниципального района </w:t>
      </w:r>
    </w:p>
    <w:p w:rsidR="00C04E2C" w:rsidRDefault="00C04E2C" w:rsidP="00C04E2C">
      <w:pPr>
        <w:ind w:left="5245"/>
        <w:jc w:val="right"/>
      </w:pPr>
      <w:r>
        <w:t xml:space="preserve">от 20.12.2022 года № 68/1 </w:t>
      </w:r>
    </w:p>
    <w:p w:rsidR="00C04E2C" w:rsidRDefault="00C04E2C" w:rsidP="00C04E2C">
      <w:pPr>
        <w:jc w:val="right"/>
      </w:pPr>
    </w:p>
    <w:p w:rsidR="00C04E2C" w:rsidRDefault="00C04E2C" w:rsidP="00C04E2C">
      <w:pPr>
        <w:jc w:val="right"/>
      </w:pPr>
    </w:p>
    <w:p w:rsidR="00C04E2C" w:rsidRDefault="00C04E2C" w:rsidP="00C04E2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Межбюджетные трансферты из бюджета муниципального района в бюджеты муниципальных образований на осуществление переданных полномочий в отношении автомобильных дорог местного значения вне границ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</w:t>
      </w:r>
      <w:proofErr w:type="gramEnd"/>
      <w:r>
        <w:rPr>
          <w:b/>
          <w:sz w:val="24"/>
          <w:szCs w:val="24"/>
        </w:rPr>
        <w:t xml:space="preserve"> района на 2023 год и на плановый период 2024 и 2025 годов</w:t>
      </w:r>
    </w:p>
    <w:p w:rsidR="00C04E2C" w:rsidRDefault="00C04E2C" w:rsidP="00C04E2C">
      <w:pPr>
        <w:jc w:val="center"/>
        <w:rPr>
          <w:b/>
          <w:bCs/>
          <w:sz w:val="24"/>
          <w:szCs w:val="24"/>
        </w:rPr>
      </w:pPr>
    </w:p>
    <w:p w:rsidR="00C04E2C" w:rsidRDefault="00C04E2C" w:rsidP="00C04E2C">
      <w:pPr>
        <w:jc w:val="right"/>
      </w:pPr>
    </w:p>
    <w:p w:rsidR="00C04E2C" w:rsidRDefault="00C04E2C" w:rsidP="00C04E2C">
      <w:pPr>
        <w:jc w:val="right"/>
      </w:pPr>
    </w:p>
    <w:p w:rsidR="00C04E2C" w:rsidRDefault="00C04E2C" w:rsidP="00C04E2C">
      <w:pPr>
        <w:jc w:val="right"/>
      </w:pPr>
      <w:r>
        <w:t>(тыс. рублей)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86"/>
        <w:gridCol w:w="1560"/>
        <w:gridCol w:w="1417"/>
        <w:gridCol w:w="1383"/>
      </w:tblGrid>
      <w:tr w:rsidR="00C04E2C" w:rsidTr="001064E5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C" w:rsidRDefault="00C04E2C" w:rsidP="001064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</w:p>
          <w:p w:rsidR="00C04E2C" w:rsidRDefault="00C04E2C" w:rsidP="001064E5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C" w:rsidRDefault="00C04E2C" w:rsidP="001064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Наименования поселений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C" w:rsidRDefault="00C04E2C" w:rsidP="001064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C" w:rsidRDefault="00C04E2C" w:rsidP="001064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2024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C" w:rsidRDefault="00C04E2C" w:rsidP="001064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2025 год</w:t>
            </w:r>
          </w:p>
        </w:tc>
      </w:tr>
    </w:tbl>
    <w:p w:rsidR="00C04E2C" w:rsidRDefault="00C04E2C" w:rsidP="00C04E2C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4263"/>
        <w:gridCol w:w="1560"/>
        <w:gridCol w:w="1400"/>
        <w:gridCol w:w="1400"/>
      </w:tblGrid>
      <w:tr w:rsidR="00C04E2C" w:rsidTr="001064E5">
        <w:trPr>
          <w:trHeight w:val="70"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2C" w:rsidRDefault="00C04E2C" w:rsidP="001064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2C" w:rsidRDefault="00C04E2C" w:rsidP="001064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2C" w:rsidRDefault="00C04E2C" w:rsidP="001064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C" w:rsidRDefault="00C04E2C" w:rsidP="001064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C" w:rsidRDefault="00C04E2C" w:rsidP="001064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04E2C" w:rsidTr="001064E5">
        <w:trPr>
          <w:trHeight w:val="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E2C" w:rsidRDefault="00C04E2C" w:rsidP="001064E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E2C" w:rsidRDefault="00C04E2C" w:rsidP="001064E5">
            <w:pPr>
              <w:spacing w:line="276" w:lineRule="auto"/>
            </w:pPr>
            <w:r>
              <w:t>Перевесинское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E2C" w:rsidRDefault="00C04E2C" w:rsidP="001064E5">
            <w:pPr>
              <w:spacing w:line="276" w:lineRule="auto"/>
              <w:jc w:val="center"/>
            </w:pPr>
            <w:r>
              <w:t>559,8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C" w:rsidRDefault="00C04E2C" w:rsidP="001064E5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C" w:rsidRDefault="00C04E2C" w:rsidP="001064E5">
            <w:pPr>
              <w:spacing w:line="276" w:lineRule="auto"/>
              <w:jc w:val="center"/>
            </w:pPr>
            <w:r>
              <w:t>0,0</w:t>
            </w:r>
          </w:p>
        </w:tc>
      </w:tr>
      <w:tr w:rsidR="00C04E2C" w:rsidTr="001064E5">
        <w:trPr>
          <w:trHeight w:val="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E2C" w:rsidRDefault="00C04E2C" w:rsidP="001064E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E2C" w:rsidRDefault="00C04E2C" w:rsidP="001064E5">
            <w:pPr>
              <w:spacing w:line="276" w:lineRule="auto"/>
            </w:pPr>
            <w:r>
              <w:t>Студеновское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E2C" w:rsidRDefault="00C04E2C" w:rsidP="001064E5">
            <w:pPr>
              <w:spacing w:line="276" w:lineRule="auto"/>
              <w:jc w:val="center"/>
            </w:pPr>
            <w:r>
              <w:t>2004,6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C" w:rsidRDefault="00C04E2C" w:rsidP="001064E5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C" w:rsidRDefault="00C04E2C" w:rsidP="001064E5">
            <w:pPr>
              <w:spacing w:line="276" w:lineRule="auto"/>
              <w:jc w:val="center"/>
            </w:pPr>
            <w:r>
              <w:t>0,0</w:t>
            </w:r>
          </w:p>
        </w:tc>
      </w:tr>
      <w:tr w:rsidR="00C04E2C" w:rsidTr="001064E5">
        <w:trPr>
          <w:trHeight w:val="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E2C" w:rsidRDefault="00C04E2C" w:rsidP="001064E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E2C" w:rsidRDefault="00C04E2C" w:rsidP="001064E5">
            <w:pPr>
              <w:spacing w:line="276" w:lineRule="auto"/>
            </w:pPr>
            <w:r>
              <w:t>Рязанское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E2C" w:rsidRDefault="00C04E2C" w:rsidP="001064E5">
            <w:pPr>
              <w:spacing w:line="276" w:lineRule="auto"/>
              <w:jc w:val="center"/>
            </w:pPr>
            <w:r>
              <w:t>1570,0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C" w:rsidRDefault="00C04E2C" w:rsidP="001064E5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C" w:rsidRDefault="00C04E2C" w:rsidP="001064E5">
            <w:pPr>
              <w:spacing w:line="276" w:lineRule="auto"/>
              <w:jc w:val="center"/>
            </w:pPr>
            <w:r>
              <w:t>0,0</w:t>
            </w:r>
          </w:p>
        </w:tc>
      </w:tr>
      <w:tr w:rsidR="00C04E2C" w:rsidTr="001064E5">
        <w:trPr>
          <w:trHeight w:val="28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2C" w:rsidRDefault="00C04E2C" w:rsidP="001064E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E2C" w:rsidRDefault="00C04E2C" w:rsidP="001064E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4E2C" w:rsidRDefault="00C04E2C" w:rsidP="001064E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C" w:rsidRDefault="00C04E2C" w:rsidP="001064E5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2C" w:rsidRDefault="00C04E2C" w:rsidP="001064E5">
            <w:pPr>
              <w:spacing w:line="276" w:lineRule="auto"/>
              <w:jc w:val="center"/>
            </w:pPr>
            <w:r>
              <w:t>0,0</w:t>
            </w:r>
          </w:p>
        </w:tc>
      </w:tr>
    </w:tbl>
    <w:p w:rsidR="00E43C12" w:rsidRDefault="00E43C12">
      <w:bookmarkStart w:id="0" w:name="_GoBack"/>
      <w:bookmarkEnd w:id="0"/>
    </w:p>
    <w:sectPr w:rsidR="00E4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80"/>
    <w:rsid w:val="00C04E2C"/>
    <w:rsid w:val="00CF7180"/>
    <w:rsid w:val="00E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2022-12-23T05:28:00Z</dcterms:created>
  <dcterms:modified xsi:type="dcterms:W3CDTF">2022-12-23T05:28:00Z</dcterms:modified>
</cp:coreProperties>
</file>